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23" w:rsidRDefault="004D6D23" w:rsidP="00CC3B94">
      <w:pPr>
        <w:rPr>
          <w:b/>
          <w:bCs/>
        </w:rPr>
      </w:pPr>
    </w:p>
    <w:p w:rsidR="004D6D23" w:rsidRPr="002D59A9" w:rsidRDefault="004D6D23" w:rsidP="002D5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НОД: учимся работать по новому</w:t>
      </w:r>
    </w:p>
    <w:p w:rsidR="004D6D23" w:rsidRDefault="004D6D23" w:rsidP="002B0B30">
      <w:pPr>
        <w:tabs>
          <w:tab w:val="left" w:pos="851"/>
        </w:tabs>
        <w:ind w:firstLine="709"/>
        <w:jc w:val="both"/>
      </w:pPr>
      <w:r>
        <w:t xml:space="preserve">                                                                                                      </w:t>
      </w:r>
    </w:p>
    <w:p w:rsidR="004D6D23" w:rsidRPr="00B66E81" w:rsidRDefault="004D6D23" w:rsidP="002D59A9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B66E81">
        <w:rPr>
          <w:sz w:val="28"/>
          <w:szCs w:val="28"/>
        </w:rPr>
        <w:t xml:space="preserve">Сизова Н.С, </w:t>
      </w:r>
    </w:p>
    <w:p w:rsidR="004D6D23" w:rsidRPr="00B66E81" w:rsidRDefault="004D6D23" w:rsidP="002D59A9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B66E81">
        <w:rPr>
          <w:sz w:val="28"/>
          <w:szCs w:val="28"/>
        </w:rPr>
        <w:t>воспитатель ДОУ «Сказка»</w:t>
      </w:r>
    </w:p>
    <w:p w:rsidR="004D6D23" w:rsidRPr="00B66E81" w:rsidRDefault="004D6D23" w:rsidP="002B0B3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D6D23" w:rsidRDefault="004D6D23" w:rsidP="00890C1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9A9">
        <w:rPr>
          <w:color w:val="000000"/>
          <w:sz w:val="28"/>
          <w:szCs w:val="28"/>
        </w:rPr>
        <w:t xml:space="preserve">      В современной дошкольной педагогике проблема организации образовательной работы в дошкольных учреждениях занимает особое место. Это связано с тем, что сегодня со всей остротой встает вопрос о необходимости конструирования воспитательно-образовательной работы, ориентированной на принципы гуманности, субъектности, целостности и интегративности. Именно гуманное отношение к ребенку как субъекту воспитательно-образовательного процесса и необходимость развивать его внутренний потенциал с целью более успешного и менее болезненного прохождения активной социализации рассматриваются в качестве ведущих тенденций на современном этапе развития дошкольного воспитания и образования. </w:t>
      </w:r>
    </w:p>
    <w:p w:rsidR="004D6D23" w:rsidRPr="002D59A9" w:rsidRDefault="004D6D23" w:rsidP="002D59A9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59A9">
        <w:rPr>
          <w:color w:val="000000"/>
          <w:sz w:val="28"/>
          <w:szCs w:val="28"/>
        </w:rPr>
        <w:t>Дошкольная дидактика исходит из положения о том, что полноценное развитие ребенка должно осуществляться в интересной, значимой для него деятельности. Поэтому педагогу, конструирующему образовательный процесс, не</w:t>
      </w:r>
      <w:r>
        <w:rPr>
          <w:color w:val="000000"/>
          <w:sz w:val="28"/>
          <w:szCs w:val="28"/>
        </w:rPr>
        <w:t>обходимо представить ребенку всё</w:t>
      </w:r>
      <w:r w:rsidRPr="002D59A9">
        <w:rPr>
          <w:color w:val="000000"/>
          <w:sz w:val="28"/>
          <w:szCs w:val="28"/>
        </w:rPr>
        <w:t xml:space="preserve"> разнообразие присущих ему видов деятельности, педагогически грамотно согласовывая и  интегрируя их между собой.</w:t>
      </w:r>
    </w:p>
    <w:p w:rsidR="004D6D23" w:rsidRPr="002D59A9" w:rsidRDefault="004D6D23" w:rsidP="00890C1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D59A9">
        <w:rPr>
          <w:sz w:val="28"/>
          <w:szCs w:val="28"/>
        </w:rPr>
        <w:t xml:space="preserve">      С введением федеральных государственных требований к содержанию дошкольного образования меняется  подход к организации и проведению непосредственно образовательной деятельности (далее НОД) с детьми. Происходит отказ от традиционных занятий, построенных в логике учебной модели. Занятие понимается как увлекательное дело с детьми, в процессе которого педагог решает программные задачи. Переосмысливается роль педагога, 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:rsidR="004D6D23" w:rsidRPr="002D59A9" w:rsidRDefault="004D6D23" w:rsidP="002D59A9">
      <w:pPr>
        <w:ind w:firstLine="720"/>
        <w:jc w:val="both"/>
        <w:rPr>
          <w:sz w:val="28"/>
          <w:szCs w:val="28"/>
        </w:rPr>
      </w:pPr>
      <w:r w:rsidRPr="002D59A9">
        <w:rPr>
          <w:sz w:val="28"/>
          <w:szCs w:val="28"/>
        </w:rPr>
        <w:t xml:space="preserve">Решать поставленные цели и задачи  нам предстоит в совместной деятельности взрослого </w:t>
      </w:r>
      <w:r>
        <w:rPr>
          <w:sz w:val="28"/>
          <w:szCs w:val="28"/>
        </w:rPr>
        <w:t>и детей</w:t>
      </w:r>
      <w:r w:rsidRPr="002D59A9">
        <w:rPr>
          <w:sz w:val="28"/>
          <w:szCs w:val="28"/>
        </w:rPr>
        <w:t xml:space="preserve"> и самостоятельной деятельности детей.   </w:t>
      </w:r>
    </w:p>
    <w:p w:rsidR="004D6D23" w:rsidRPr="002D59A9" w:rsidRDefault="004D6D23" w:rsidP="002D59A9">
      <w:pPr>
        <w:ind w:firstLine="720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Что такое НОД?</w:t>
      </w:r>
    </w:p>
    <w:p w:rsidR="004D6D23" w:rsidRPr="002D59A9" w:rsidRDefault="004D6D23" w:rsidP="002D59A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НОД – это деятельность, основ</w:t>
      </w:r>
      <w:r>
        <w:rPr>
          <w:sz w:val="28"/>
          <w:szCs w:val="28"/>
        </w:rPr>
        <w:t>анная на одной из специфических</w:t>
      </w:r>
      <w:r w:rsidRPr="002D59A9">
        <w:rPr>
          <w:sz w:val="28"/>
          <w:szCs w:val="28"/>
        </w:rPr>
        <w:t xml:space="preserve"> детских видов деятельностей, осуществляемая совместно с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 самостоятельно.</w:t>
      </w:r>
    </w:p>
    <w:p w:rsidR="004D6D23" w:rsidRPr="002D59A9" w:rsidRDefault="004D6D23" w:rsidP="00890C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Чем же НОД отличается от занятия? Прежде всего, в обновлении структуры и форм организации всего образовательного процесса, в его индивидуализации, изменении</w:t>
      </w:r>
      <w:r>
        <w:rPr>
          <w:sz w:val="28"/>
          <w:szCs w:val="28"/>
        </w:rPr>
        <w:t xml:space="preserve"> позиции воспитателя</w:t>
      </w:r>
      <w:r w:rsidRPr="002D59A9">
        <w:rPr>
          <w:sz w:val="28"/>
          <w:szCs w:val="28"/>
        </w:rPr>
        <w:t xml:space="preserve"> по отношению к детям. </w:t>
      </w:r>
    </w:p>
    <w:p w:rsidR="004D6D23" w:rsidRPr="002D59A9" w:rsidRDefault="004D6D23" w:rsidP="00890C1D">
      <w:pPr>
        <w:ind w:firstLine="709"/>
        <w:jc w:val="both"/>
        <w:rPr>
          <w:sz w:val="28"/>
          <w:szCs w:val="28"/>
        </w:rPr>
      </w:pPr>
      <w:r w:rsidRPr="002D59A9">
        <w:rPr>
          <w:kern w:val="24"/>
          <w:sz w:val="28"/>
          <w:szCs w:val="28"/>
        </w:rPr>
        <w:t xml:space="preserve">Основные формы работы с детьми при организации НОД – рассматривание, наблюдения, экспериментирование, исследования, коллекционирование, реализация проектных задач, мастерская и т.д. </w:t>
      </w:r>
      <w:r w:rsidRPr="002D59A9">
        <w:rPr>
          <w:sz w:val="28"/>
          <w:szCs w:val="28"/>
        </w:rPr>
        <w:t xml:space="preserve">Здесь процесс усвоения детьми новых знаний является более  эффективным, потому что  опирается на личный опыт ребенка и зону его интересов. Нельзя обязать ребёнка понять что-либо, его нужно заинтересовать. Поэтому задача педагога так построить НОД, чтобы максимально удержать внимание ребенка, его интерес, увлеченность </w:t>
      </w:r>
      <w:r>
        <w:rPr>
          <w:sz w:val="28"/>
          <w:szCs w:val="28"/>
        </w:rPr>
        <w:t xml:space="preserve"> деятельностью.  Д</w:t>
      </w:r>
      <w:r w:rsidRPr="002D59A9">
        <w:rPr>
          <w:sz w:val="28"/>
          <w:szCs w:val="28"/>
        </w:rPr>
        <w:t>ля этого первоначально нужно продумать мотивацию, с которой начинается НОД. Мотивация бывает разная: практическая,</w:t>
      </w:r>
      <w:r w:rsidRPr="002D59A9">
        <w:rPr>
          <w:b/>
          <w:bCs/>
          <w:i/>
          <w:iCs/>
          <w:sz w:val="28"/>
          <w:szCs w:val="28"/>
        </w:rPr>
        <w:t xml:space="preserve"> </w:t>
      </w:r>
      <w:r w:rsidRPr="002D59A9">
        <w:rPr>
          <w:sz w:val="28"/>
          <w:szCs w:val="28"/>
        </w:rPr>
        <w:t xml:space="preserve">игровая, познавательная. Она должна содержать то, что вызовет интерес, удивление, изумление, восторг детей, одним словом то, после чего дети захотят «этим» заниматься. </w:t>
      </w:r>
    </w:p>
    <w:p w:rsidR="004D6D23" w:rsidRPr="002D59A9" w:rsidRDefault="004D6D23" w:rsidP="00890C1D">
      <w:pPr>
        <w:ind w:firstLine="709"/>
        <w:jc w:val="both"/>
        <w:rPr>
          <w:color w:val="000000"/>
          <w:sz w:val="28"/>
          <w:szCs w:val="28"/>
        </w:rPr>
      </w:pPr>
      <w:r w:rsidRPr="002D59A9">
        <w:rPr>
          <w:color w:val="000000"/>
          <w:sz w:val="28"/>
          <w:szCs w:val="28"/>
        </w:rPr>
        <w:t>Одной из основных особенностей НОД является системно-деятельностный подход</w:t>
      </w:r>
      <w:r w:rsidRPr="002D59A9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2D59A9">
        <w:rPr>
          <w:color w:val="000000"/>
          <w:sz w:val="28"/>
          <w:szCs w:val="28"/>
        </w:rPr>
        <w:t>к её организации</w:t>
      </w:r>
      <w:r>
        <w:rPr>
          <w:color w:val="000000"/>
          <w:sz w:val="28"/>
          <w:szCs w:val="28"/>
        </w:rPr>
        <w:t xml:space="preserve">. </w:t>
      </w:r>
      <w:r w:rsidRPr="002D59A9">
        <w:rPr>
          <w:color w:val="000000"/>
          <w:sz w:val="28"/>
          <w:szCs w:val="28"/>
        </w:rPr>
        <w:t xml:space="preserve"> В условиях деятельн</w:t>
      </w:r>
      <w:r>
        <w:rPr>
          <w:color w:val="000000"/>
          <w:sz w:val="28"/>
          <w:szCs w:val="28"/>
        </w:rPr>
        <w:t>остного подхода ребёнок</w:t>
      </w:r>
      <w:r w:rsidRPr="002D59A9">
        <w:rPr>
          <w:color w:val="000000"/>
          <w:sz w:val="28"/>
          <w:szCs w:val="28"/>
        </w:rPr>
        <w:t xml:space="preserve"> выступает как активное творческое начало, происходит его саморазвитие и самоактуализация его личности.  И именно с  позиции технологии деятельностного подхода необходимо соблюдать принципы построения, или структуру НОД. </w:t>
      </w:r>
    </w:p>
    <w:p w:rsidR="004D6D23" w:rsidRPr="002D59A9" w:rsidRDefault="004D6D23" w:rsidP="00890C1D">
      <w:pPr>
        <w:ind w:firstLine="709"/>
        <w:jc w:val="both"/>
        <w:rPr>
          <w:color w:val="000000"/>
          <w:sz w:val="28"/>
          <w:szCs w:val="28"/>
        </w:rPr>
      </w:pPr>
      <w:r w:rsidRPr="002D59A9">
        <w:rPr>
          <w:color w:val="000000"/>
          <w:sz w:val="28"/>
          <w:szCs w:val="28"/>
        </w:rPr>
        <w:t>ВВОДНАЯ ЧАСТЬ.</w:t>
      </w:r>
    </w:p>
    <w:p w:rsidR="004D6D23" w:rsidRPr="002D59A9" w:rsidRDefault="004D6D23" w:rsidP="00890C1D">
      <w:pPr>
        <w:pStyle w:val="a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1. Создание</w:t>
      </w:r>
      <w:r w:rsidRPr="002D59A9">
        <w:rPr>
          <w:rFonts w:eastAsia="Times New Roman"/>
          <w:sz w:val="28"/>
          <w:szCs w:val="28"/>
        </w:rPr>
        <w:t xml:space="preserve"> игровой ситуации  (</w:t>
      </w:r>
      <w:r w:rsidRPr="002D59A9">
        <w:rPr>
          <w:sz w:val="28"/>
          <w:szCs w:val="28"/>
        </w:rPr>
        <w:t>проблемной</w:t>
      </w:r>
      <w:r w:rsidRPr="002D59A9">
        <w:rPr>
          <w:rFonts w:eastAsia="Times New Roman"/>
          <w:sz w:val="28"/>
          <w:szCs w:val="28"/>
        </w:rPr>
        <w:t xml:space="preserve"> </w:t>
      </w:r>
      <w:r w:rsidRPr="002D59A9">
        <w:rPr>
          <w:sz w:val="28"/>
          <w:szCs w:val="28"/>
        </w:rPr>
        <w:t>ситуации, целевой</w:t>
      </w:r>
      <w:r w:rsidRPr="002D59A9">
        <w:rPr>
          <w:rFonts w:eastAsia="Times New Roman"/>
          <w:sz w:val="28"/>
          <w:szCs w:val="28"/>
        </w:rPr>
        <w:t xml:space="preserve"> </w:t>
      </w:r>
      <w:r w:rsidRPr="002D59A9">
        <w:rPr>
          <w:sz w:val="28"/>
          <w:szCs w:val="28"/>
        </w:rPr>
        <w:t>установки, любой мотивации), стимулирующей активность детей к поиску  ее решения. Здесь также может быть любое упражнение на организацию детей.</w:t>
      </w:r>
    </w:p>
    <w:p w:rsidR="004D6D23" w:rsidRPr="002D59A9" w:rsidRDefault="004D6D23" w:rsidP="00890C1D">
      <w:pPr>
        <w:pStyle w:val="a"/>
        <w:ind w:left="709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ОСНОВНАЯ ЧАСТЬ.</w:t>
      </w:r>
    </w:p>
    <w:p w:rsidR="004D6D23" w:rsidRPr="002D59A9" w:rsidRDefault="004D6D23" w:rsidP="00890C1D">
      <w:pPr>
        <w:widowControl w:val="0"/>
        <w:suppressAutoHyphens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2. Проектирование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решений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проблемной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>
        <w:rPr>
          <w:rFonts w:eastAsia="Droid Sans Fallback"/>
          <w:kern w:val="1"/>
          <w:sz w:val="28"/>
          <w:szCs w:val="28"/>
          <w:lang w:eastAsia="zh-CN"/>
        </w:rPr>
        <w:t>ситуации, в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ыполнение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действий.</w:t>
      </w:r>
      <w:r w:rsidRPr="002D59A9">
        <w:rPr>
          <w:color w:val="000000"/>
          <w:sz w:val="28"/>
          <w:szCs w:val="28"/>
          <w:lang w:eastAsia="en-US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</w:t>
      </w:r>
      <w:r>
        <w:rPr>
          <w:rFonts w:eastAsia="Droid Sans Fallback"/>
          <w:kern w:val="1"/>
          <w:sz w:val="28"/>
          <w:szCs w:val="28"/>
          <w:lang w:eastAsia="zh-CN"/>
        </w:rPr>
        <w:t xml:space="preserve"> исследований, поиска, открытий.</w:t>
      </w:r>
    </w:p>
    <w:p w:rsidR="004D6D23" w:rsidRPr="002D59A9" w:rsidRDefault="004D6D23" w:rsidP="00890C1D">
      <w:pPr>
        <w:widowControl w:val="0"/>
        <w:suppressAutoHyphens/>
        <w:ind w:firstLine="709"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ЗАКЛЮЧИТЕЛЬНАЯ ЧАСТЬ.</w:t>
      </w:r>
    </w:p>
    <w:p w:rsidR="004D6D23" w:rsidRPr="002D59A9" w:rsidRDefault="004D6D23" w:rsidP="00890C1D">
      <w:pPr>
        <w:widowControl w:val="0"/>
        <w:suppressAutoHyphens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3. Анализ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результатов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деятельности, рефлексия. Подведение</w:t>
      </w:r>
      <w:r w:rsidRPr="002D59A9">
        <w:rPr>
          <w:kern w:val="1"/>
          <w:sz w:val="28"/>
          <w:szCs w:val="28"/>
          <w:lang w:eastAsia="zh-CN"/>
        </w:rPr>
        <w:t xml:space="preserve"> 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>итогов.</w:t>
      </w:r>
    </w:p>
    <w:p w:rsidR="004D6D23" w:rsidRPr="002D59A9" w:rsidRDefault="004D6D23" w:rsidP="00890C1D">
      <w:pPr>
        <w:widowControl w:val="0"/>
        <w:suppressAutoHyphens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Прежде всего, данную часть характеризует «открытый конец»: каждый ребенок работает в своем темпе и решает сам, закончил он или нет исследование, работу. Оценка взрослым действий детей может быть дана лишь косвенно, как сопоставление результата с целью ребенка: что хотел сделать – что получилось.</w:t>
      </w:r>
    </w:p>
    <w:p w:rsidR="004D6D23" w:rsidRPr="002D59A9" w:rsidRDefault="004D6D23" w:rsidP="00890C1D">
      <w:pPr>
        <w:widowControl w:val="0"/>
        <w:suppressAutoHyphens/>
        <w:ind w:firstLine="708"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Не спрашивать у детей: понравилось или нет? Спросить надо: «Зачем вы все это делали?», чтоб понять, осознал ли ребенок цель… Или «А для чего вам это нужно было?», «Может ли вам это пригодиться когда-нибудь?»…</w:t>
      </w:r>
    </w:p>
    <w:p w:rsidR="004D6D23" w:rsidRPr="002D59A9" w:rsidRDefault="004D6D23" w:rsidP="00890C1D">
      <w:pPr>
        <w:widowControl w:val="0"/>
        <w:suppressAutoHyphens/>
        <w:ind w:firstLine="708"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Найти, кого за что похвалить, не только за результат, но и за деятельность в процессе работы.</w:t>
      </w:r>
    </w:p>
    <w:p w:rsidR="004D6D23" w:rsidRPr="002D59A9" w:rsidRDefault="004D6D23" w:rsidP="002D59A9">
      <w:pPr>
        <w:widowControl w:val="0"/>
        <w:suppressAutoHyphens/>
        <w:ind w:firstLine="540"/>
        <w:jc w:val="both"/>
        <w:rPr>
          <w:rFonts w:eastAsia="Droid Sans Fallback"/>
          <w:color w:val="000000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 xml:space="preserve">При организации НОД профессиональная позиция педагога состоит в </w:t>
      </w:r>
      <w:r w:rsidRPr="002D59A9">
        <w:rPr>
          <w:rFonts w:eastAsia="Droid Sans Fallback"/>
          <w:b/>
          <w:bCs/>
          <w:i/>
          <w:iCs/>
          <w:kern w:val="1"/>
          <w:sz w:val="28"/>
          <w:szCs w:val="28"/>
          <w:lang w:eastAsia="zh-CN"/>
        </w:rPr>
        <w:t>заведомо уважительном отношении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 xml:space="preserve"> к любому высказыванию малыша по содерж</w:t>
      </w:r>
      <w:r>
        <w:rPr>
          <w:rFonts w:eastAsia="Droid Sans Fallback"/>
          <w:kern w:val="1"/>
          <w:sz w:val="28"/>
          <w:szCs w:val="28"/>
          <w:lang w:eastAsia="zh-CN"/>
        </w:rPr>
        <w:t>анию обсуждаемой темы. Нужно</w:t>
      </w:r>
      <w:r w:rsidRPr="002D59A9">
        <w:rPr>
          <w:rFonts w:eastAsia="Droid Sans Fallback"/>
          <w:kern w:val="1"/>
          <w:sz w:val="28"/>
          <w:szCs w:val="28"/>
          <w:lang w:eastAsia="zh-CN"/>
        </w:rPr>
        <w:t xml:space="preserve"> заранее подумать, как обсуждать детские «версии»: не в жёстко-оценочной форме (правильно – неправильно), а в равноправном диалоге. Только в этом случае дети будут стремиться быть «услышанными» взрослыми.</w:t>
      </w:r>
      <w:r w:rsidRPr="002D59A9">
        <w:rPr>
          <w:color w:val="656669"/>
          <w:sz w:val="28"/>
          <w:szCs w:val="28"/>
          <w:shd w:val="clear" w:color="auto" w:fill="FFFFFF"/>
        </w:rPr>
        <w:t xml:space="preserve"> </w:t>
      </w:r>
      <w:r w:rsidRPr="002D59A9">
        <w:rPr>
          <w:rFonts w:eastAsia="Droid Sans Fallback"/>
          <w:color w:val="000000"/>
          <w:kern w:val="1"/>
          <w:sz w:val="28"/>
          <w:szCs w:val="28"/>
          <w:lang w:eastAsia="zh-CN"/>
        </w:rPr>
        <w:t>При этом в течение всей НОД ребёнок попадает в ситуацию, в которой ему необходимо аргументировать, возражать, высказывать просьбу и оценку, вступать в другие виды коммуникации, т.е. говорить. Вот это и есть системно-деятельностная технология.</w:t>
      </w:r>
    </w:p>
    <w:p w:rsidR="004D6D23" w:rsidRPr="002D59A9" w:rsidRDefault="004D6D23" w:rsidP="00890C1D">
      <w:pPr>
        <w:widowControl w:val="0"/>
        <w:suppressAutoHyphens/>
        <w:ind w:firstLine="709"/>
        <w:jc w:val="both"/>
        <w:rPr>
          <w:rFonts w:eastAsia="Droid Sans Fallback"/>
          <w:kern w:val="1"/>
          <w:sz w:val="28"/>
          <w:szCs w:val="28"/>
          <w:lang w:eastAsia="zh-CN"/>
        </w:rPr>
      </w:pPr>
      <w:r w:rsidRPr="002D59A9">
        <w:rPr>
          <w:rFonts w:eastAsia="Droid Sans Fallback"/>
          <w:kern w:val="1"/>
          <w:sz w:val="28"/>
          <w:szCs w:val="28"/>
          <w:lang w:eastAsia="zh-CN"/>
        </w:rPr>
        <w:t>И ещё некоторые нюансы в организации НОД.</w:t>
      </w:r>
    </w:p>
    <w:p w:rsidR="004D6D23" w:rsidRPr="002D59A9" w:rsidRDefault="004D6D23" w:rsidP="00890C1D">
      <w:pPr>
        <w:ind w:firstLine="709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1. Педагог должен быть эмоциональным, артистичным, использовать максимум наглядности, элементы сказки, сюрприза, множество игровых моментов.</w:t>
      </w:r>
    </w:p>
    <w:p w:rsidR="004D6D23" w:rsidRPr="002D59A9" w:rsidRDefault="004D6D23" w:rsidP="00890C1D">
      <w:pPr>
        <w:ind w:firstLine="709"/>
        <w:jc w:val="both"/>
        <w:rPr>
          <w:sz w:val="28"/>
          <w:szCs w:val="28"/>
        </w:rPr>
      </w:pPr>
      <w:r w:rsidRPr="002D59A9">
        <w:rPr>
          <w:sz w:val="28"/>
          <w:szCs w:val="28"/>
        </w:rPr>
        <w:t>2. Дети не должны сидеть за столами, только при работе в тетрадях или с раздаточным материалом. Они должны перемещаться в групповом пространстве (педагог использует для этого динамические, релаксационные паузы, пальчиковые игры, логоритмику, игротреннинги, физминутки, игры-хороводы, связанные общей темой).</w:t>
      </w:r>
    </w:p>
    <w:p w:rsidR="004D6D23" w:rsidRPr="002D59A9" w:rsidRDefault="004D6D23" w:rsidP="00890C1D">
      <w:pPr>
        <w:ind w:firstLine="709"/>
        <w:jc w:val="both"/>
        <w:rPr>
          <w:sz w:val="28"/>
          <w:szCs w:val="28"/>
        </w:rPr>
      </w:pPr>
      <w:r w:rsidRPr="002D59A9">
        <w:rPr>
          <w:sz w:val="28"/>
          <w:szCs w:val="28"/>
        </w:rPr>
        <w:t xml:space="preserve">3. И, конечно же, </w:t>
      </w:r>
      <w:r w:rsidRPr="002D59A9">
        <w:rPr>
          <w:color w:val="000000"/>
          <w:sz w:val="28"/>
          <w:szCs w:val="28"/>
        </w:rPr>
        <w:t>интеграция НОД,</w:t>
      </w:r>
      <w:r w:rsidRPr="002D59A9">
        <w:rPr>
          <w:sz w:val="28"/>
          <w:szCs w:val="28"/>
        </w:rPr>
        <w:t xml:space="preserve"> предполагает см</w:t>
      </w:r>
      <w:r>
        <w:rPr>
          <w:sz w:val="28"/>
          <w:szCs w:val="28"/>
        </w:rPr>
        <w:t>ену видов детской деятельности: драматизации</w:t>
      </w:r>
      <w:r w:rsidRPr="002D59A9">
        <w:rPr>
          <w:sz w:val="28"/>
          <w:szCs w:val="28"/>
        </w:rPr>
        <w:t xml:space="preserve"> сказки с конструированием из строи</w:t>
      </w:r>
      <w:r>
        <w:rPr>
          <w:sz w:val="28"/>
          <w:szCs w:val="28"/>
        </w:rPr>
        <w:t>тельного материала, изготовлении</w:t>
      </w:r>
      <w:r w:rsidRPr="002D59A9">
        <w:rPr>
          <w:sz w:val="28"/>
          <w:szCs w:val="28"/>
        </w:rPr>
        <w:t xml:space="preserve"> атрибутов к какой–либо игре с</w:t>
      </w:r>
      <w:r>
        <w:rPr>
          <w:sz w:val="28"/>
          <w:szCs w:val="28"/>
        </w:rPr>
        <w:t xml:space="preserve"> театрализацией; прослушивания</w:t>
      </w:r>
      <w:r w:rsidRPr="002D59A9">
        <w:rPr>
          <w:sz w:val="28"/>
          <w:szCs w:val="28"/>
        </w:rPr>
        <w:t xml:space="preserve"> музыкального произведения с</w:t>
      </w:r>
      <w:r>
        <w:rPr>
          <w:sz w:val="28"/>
          <w:szCs w:val="28"/>
        </w:rPr>
        <w:t xml:space="preserve"> чтением стихов, рассматривания</w:t>
      </w:r>
      <w:r w:rsidRPr="002D59A9">
        <w:rPr>
          <w:sz w:val="28"/>
          <w:szCs w:val="28"/>
        </w:rPr>
        <w:t xml:space="preserve"> произведений изобразительног</w:t>
      </w:r>
      <w:r>
        <w:rPr>
          <w:sz w:val="28"/>
          <w:szCs w:val="28"/>
        </w:rPr>
        <w:t>о искусства и рисования и т.д.</w:t>
      </w:r>
      <w:r w:rsidRPr="002D59A9">
        <w:rPr>
          <w:sz w:val="28"/>
          <w:szCs w:val="28"/>
        </w:rPr>
        <w:t> </w:t>
      </w:r>
    </w:p>
    <w:p w:rsidR="004D6D23" w:rsidRPr="002D59A9" w:rsidRDefault="004D6D23" w:rsidP="00B66E81">
      <w:pPr>
        <w:jc w:val="both"/>
        <w:rPr>
          <w:sz w:val="28"/>
          <w:szCs w:val="28"/>
        </w:rPr>
      </w:pPr>
      <w:r w:rsidRPr="002D59A9">
        <w:rPr>
          <w:sz w:val="28"/>
          <w:szCs w:val="28"/>
        </w:rPr>
        <w:t xml:space="preserve">         И вот теперь, выявив кардинальные различия между занятием по старинке и НОД,  можно сделать вывод, что НОД  –  это занимательное дело, которое основано на одной из специфических детских деятель</w:t>
      </w:r>
      <w:r>
        <w:rPr>
          <w:sz w:val="28"/>
          <w:szCs w:val="28"/>
        </w:rPr>
        <w:t>ностей</w:t>
      </w:r>
      <w:r w:rsidRPr="002D59A9">
        <w:rPr>
          <w:sz w:val="28"/>
          <w:szCs w:val="28"/>
        </w:rPr>
        <w:t>, осуществляемых совместно с взрослым, и направлена на освоение детьми одной или нескольких образовательных областей.</w:t>
      </w:r>
      <w:r w:rsidRPr="002D59A9">
        <w:rPr>
          <w:sz w:val="28"/>
          <w:szCs w:val="28"/>
        </w:rPr>
        <w:br/>
        <w:t xml:space="preserve">         НОД </w:t>
      </w:r>
      <w:r>
        <w:rPr>
          <w:sz w:val="28"/>
          <w:szCs w:val="28"/>
        </w:rPr>
        <w:t xml:space="preserve"> </w:t>
      </w:r>
      <w:r w:rsidRPr="002D59A9">
        <w:rPr>
          <w:sz w:val="28"/>
          <w:szCs w:val="28"/>
        </w:rPr>
        <w:t>должна обеспечить активность детей, деловое взаимодействие и общение, накопление детьми определенной информации об окружающем мире, поиск и экспериментирование. И хотя занятие переходит в другую форму, про</w:t>
      </w:r>
      <w:r>
        <w:rPr>
          <w:sz w:val="28"/>
          <w:szCs w:val="28"/>
        </w:rPr>
        <w:t>цесс обучения остается. Но обучение</w:t>
      </w:r>
      <w:r w:rsidRPr="002D59A9">
        <w:rPr>
          <w:sz w:val="28"/>
          <w:szCs w:val="28"/>
        </w:rPr>
        <w:t xml:space="preserve">, </w:t>
      </w:r>
      <w:r>
        <w:rPr>
          <w:sz w:val="28"/>
          <w:szCs w:val="28"/>
        </w:rPr>
        <w:t>о котором  не догадываются дети</w:t>
      </w:r>
      <w:r w:rsidRPr="002D59A9">
        <w:rPr>
          <w:sz w:val="28"/>
          <w:szCs w:val="28"/>
        </w:rPr>
        <w:t xml:space="preserve">. Это главный постулат новых преобразований. </w:t>
      </w:r>
    </w:p>
    <w:p w:rsidR="004D6D23" w:rsidRPr="006F0B8D" w:rsidRDefault="004D6D23" w:rsidP="00B66E81">
      <w:pPr>
        <w:jc w:val="both"/>
      </w:pPr>
    </w:p>
    <w:p w:rsidR="004D6D23" w:rsidRDefault="004D6D23" w:rsidP="00890C1D">
      <w:pPr>
        <w:ind w:firstLine="510"/>
        <w:jc w:val="both"/>
        <w:rPr>
          <w:b/>
          <w:bCs/>
          <w:i/>
          <w:iCs/>
        </w:rPr>
      </w:pPr>
    </w:p>
    <w:p w:rsidR="004D6D23" w:rsidRDefault="004D6D23" w:rsidP="00890C1D">
      <w:pPr>
        <w:ind w:firstLine="510"/>
        <w:jc w:val="both"/>
        <w:rPr>
          <w:b/>
          <w:bCs/>
          <w:i/>
          <w:iCs/>
        </w:rPr>
      </w:pPr>
    </w:p>
    <w:p w:rsidR="004D6D23" w:rsidRDefault="004D6D23" w:rsidP="00890C1D">
      <w:pPr>
        <w:jc w:val="both"/>
        <w:rPr>
          <w:b/>
          <w:bCs/>
          <w:i/>
          <w:iCs/>
        </w:rPr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B0B30">
      <w:pPr>
        <w:tabs>
          <w:tab w:val="left" w:pos="851"/>
        </w:tabs>
        <w:ind w:firstLine="709"/>
        <w:jc w:val="both"/>
      </w:pPr>
    </w:p>
    <w:p w:rsidR="004D6D23" w:rsidRDefault="004D6D23" w:rsidP="002D59A9">
      <w:pPr>
        <w:tabs>
          <w:tab w:val="left" w:pos="851"/>
        </w:tabs>
        <w:jc w:val="both"/>
      </w:pPr>
    </w:p>
    <w:sectPr w:rsidR="004D6D23" w:rsidSect="002D59A9">
      <w:pgSz w:w="11906" w:h="16838"/>
      <w:pgMar w:top="851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F8"/>
    <w:multiLevelType w:val="hybridMultilevel"/>
    <w:tmpl w:val="9DC6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868EB"/>
    <w:multiLevelType w:val="hybridMultilevel"/>
    <w:tmpl w:val="8104D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022232"/>
    <w:multiLevelType w:val="hybridMultilevel"/>
    <w:tmpl w:val="5A4CA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635E4"/>
    <w:multiLevelType w:val="multilevel"/>
    <w:tmpl w:val="720A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D77F1"/>
    <w:multiLevelType w:val="multilevel"/>
    <w:tmpl w:val="483C7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5">
    <w:nsid w:val="5FE92CA1"/>
    <w:multiLevelType w:val="multilevel"/>
    <w:tmpl w:val="C9D8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523EA"/>
    <w:multiLevelType w:val="hybridMultilevel"/>
    <w:tmpl w:val="E4BC9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B672F1"/>
    <w:multiLevelType w:val="multilevel"/>
    <w:tmpl w:val="997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F1414"/>
    <w:multiLevelType w:val="hybridMultilevel"/>
    <w:tmpl w:val="9EE07B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30"/>
    <w:rsid w:val="00092A61"/>
    <w:rsid w:val="000B16FA"/>
    <w:rsid w:val="00103D44"/>
    <w:rsid w:val="0019768B"/>
    <w:rsid w:val="001F6251"/>
    <w:rsid w:val="00247C32"/>
    <w:rsid w:val="002B0B30"/>
    <w:rsid w:val="002D59A9"/>
    <w:rsid w:val="002D7AD1"/>
    <w:rsid w:val="002F7B96"/>
    <w:rsid w:val="00376E67"/>
    <w:rsid w:val="003C7D0E"/>
    <w:rsid w:val="00487A7F"/>
    <w:rsid w:val="004D6D23"/>
    <w:rsid w:val="0058437D"/>
    <w:rsid w:val="005B7DDE"/>
    <w:rsid w:val="005C42D6"/>
    <w:rsid w:val="0061366E"/>
    <w:rsid w:val="00675658"/>
    <w:rsid w:val="006F0B8D"/>
    <w:rsid w:val="00756493"/>
    <w:rsid w:val="007D34B4"/>
    <w:rsid w:val="007D6050"/>
    <w:rsid w:val="00814848"/>
    <w:rsid w:val="00890C1D"/>
    <w:rsid w:val="00891085"/>
    <w:rsid w:val="00896411"/>
    <w:rsid w:val="00A851C8"/>
    <w:rsid w:val="00B275E9"/>
    <w:rsid w:val="00B66E81"/>
    <w:rsid w:val="00BC0C28"/>
    <w:rsid w:val="00C36EE5"/>
    <w:rsid w:val="00C50EC0"/>
    <w:rsid w:val="00CC3B94"/>
    <w:rsid w:val="00D01769"/>
    <w:rsid w:val="00D078D7"/>
    <w:rsid w:val="00D13262"/>
    <w:rsid w:val="00D87D33"/>
    <w:rsid w:val="00DE4F7F"/>
    <w:rsid w:val="00E751D6"/>
    <w:rsid w:val="00F051F5"/>
    <w:rsid w:val="00F46A0D"/>
    <w:rsid w:val="00F60890"/>
    <w:rsid w:val="00F7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A851C8"/>
    <w:pPr>
      <w:widowControl w:val="0"/>
      <w:suppressLineNumbers/>
      <w:suppressAutoHyphens/>
    </w:pPr>
    <w:rPr>
      <w:rFonts w:eastAsia="Droid Sans Fallback"/>
      <w:kern w:val="1"/>
      <w:lang w:eastAsia="zh-CN"/>
    </w:rPr>
  </w:style>
  <w:style w:type="paragraph" w:styleId="ListParagraph">
    <w:name w:val="List Paragraph"/>
    <w:basedOn w:val="Normal"/>
    <w:uiPriority w:val="99"/>
    <w:qFormat/>
    <w:rsid w:val="00A851C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7D34B4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2D7A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1066</Words>
  <Characters>6080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2015-08-13T20:57:00Z</cp:lastPrinted>
  <dcterms:created xsi:type="dcterms:W3CDTF">2015-06-12T17:49:00Z</dcterms:created>
  <dcterms:modified xsi:type="dcterms:W3CDTF">2015-08-14T08:10:00Z</dcterms:modified>
</cp:coreProperties>
</file>